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130" w:type="dxa"/>
        <w:tblInd w:w="-318" w:type="dxa"/>
        <w:tblLook w:val="04A0" w:firstRow="1" w:lastRow="0" w:firstColumn="1" w:lastColumn="0" w:noHBand="0" w:noVBand="1"/>
      </w:tblPr>
      <w:tblGrid>
        <w:gridCol w:w="9640"/>
        <w:gridCol w:w="5245"/>
        <w:gridCol w:w="5245"/>
      </w:tblGrid>
      <w:tr w:rsidR="00C51D1B" w:rsidRPr="002D7C81" w:rsidTr="00C62C6C">
        <w:trPr>
          <w:trHeight w:val="1700"/>
        </w:trPr>
        <w:tc>
          <w:tcPr>
            <w:tcW w:w="9640" w:type="dxa"/>
            <w:shd w:val="clear" w:color="auto" w:fill="auto"/>
          </w:tcPr>
          <w:p w:rsidR="005A3CE2" w:rsidRPr="002D7C81" w:rsidRDefault="005A3CE2" w:rsidP="00DE3490">
            <w:pPr>
              <w:tabs>
                <w:tab w:val="left" w:pos="93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 w:rsidRPr="002D7C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highlight w:val="yellow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C5A82EC" wp14:editId="075D5062">
                  <wp:simplePos x="0" y="0"/>
                  <wp:positionH relativeFrom="margin">
                    <wp:posOffset>-113030</wp:posOffset>
                  </wp:positionH>
                  <wp:positionV relativeFrom="margin">
                    <wp:posOffset>-368300</wp:posOffset>
                  </wp:positionV>
                  <wp:extent cx="2076450" cy="1457325"/>
                  <wp:effectExtent l="0" t="0" r="0" b="9525"/>
                  <wp:wrapSquare wrapText="bothSides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5A3CE2" w:rsidRPr="002D7C81" w:rsidRDefault="005A3CE2" w:rsidP="00C62C6C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5A3CE2" w:rsidRPr="002D7C81" w:rsidRDefault="005A3CE2" w:rsidP="00C62C6C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A3CE2" w:rsidRPr="002D7C81" w:rsidRDefault="005A3CE2" w:rsidP="005A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МЕРОПРИЯТИЯ</w:t>
      </w:r>
    </w:p>
    <w:p w:rsidR="005A3CE2" w:rsidRPr="002D7C81" w:rsidRDefault="005A3CE2" w:rsidP="005A3CE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D7C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Буккроссинг»</w:t>
      </w:r>
    </w:p>
    <w:p w:rsidR="005A3CE2" w:rsidRPr="002D7C81" w:rsidRDefault="005A3CE2" w:rsidP="005A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E2" w:rsidRPr="002D7C81" w:rsidRDefault="005A3CE2" w:rsidP="005A3C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2D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Подпроект</w:t>
      </w:r>
      <w:proofErr w:type="spellEnd"/>
      <w:proofErr w:type="gramStart"/>
      <w:r w:rsidRPr="002D7C81">
        <w:rPr>
          <w:rFonts w:ascii="Times New Roman" w:hAnsi="Times New Roman" w:cs="Times New Roman"/>
          <w:b/>
          <w:sz w:val="24"/>
          <w:szCs w:val="24"/>
          <w:lang w:val="kk-KZ"/>
        </w:rPr>
        <w:t>«К</w:t>
      </w:r>
      <w:proofErr w:type="gramEnd"/>
      <w:r w:rsidRPr="002D7C81">
        <w:rPr>
          <w:rFonts w:ascii="Times New Roman" w:hAnsi="Times New Roman" w:cs="Times New Roman"/>
          <w:b/>
          <w:sz w:val="24"/>
          <w:szCs w:val="24"/>
          <w:lang w:val="kk-KZ"/>
        </w:rPr>
        <w:t>ітап – білім бұлағы</w:t>
      </w:r>
      <w:r w:rsidRPr="002D7C81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A3CE2" w:rsidRPr="002D7C81" w:rsidRDefault="005A3CE2" w:rsidP="005A3C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D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Pr="002D7C81">
        <w:rPr>
          <w:rFonts w:ascii="Times New Roman" w:hAnsi="Times New Roman" w:cs="Times New Roman"/>
          <w:b/>
          <w:sz w:val="24"/>
          <w:szCs w:val="24"/>
          <w:lang w:val="kk-KZ"/>
        </w:rPr>
        <w:t>«Буккроссинг</w:t>
      </w:r>
      <w:r w:rsidRPr="002D7C81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A3CE2" w:rsidRPr="002D7C81" w:rsidRDefault="005A3CE2" w:rsidP="005A3C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Базовое направление «</w:t>
      </w:r>
      <w:r w:rsidRPr="002D7C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Саналы азамат</w:t>
      </w:r>
      <w:r w:rsidRPr="002D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3CE2" w:rsidRPr="002D7C81" w:rsidRDefault="005A3CE2" w:rsidP="005A3C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</w:t>
      </w:r>
      <w:r w:rsidRPr="002D7C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 және бі</w:t>
      </w:r>
      <w:proofErr w:type="gramStart"/>
      <w:r w:rsidRPr="002D7C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proofErr w:type="gramEnd"/>
      <w:r w:rsidRPr="002D7C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ім</w:t>
      </w:r>
      <w:r w:rsidRPr="002D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pPr w:leftFromText="180" w:rightFromText="180" w:vertAnchor="text" w:tblpY="276"/>
        <w:tblW w:w="14425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4394"/>
      </w:tblGrid>
      <w:tr w:rsidR="004D5C0D" w:rsidRPr="002D7C81" w:rsidTr="00C62C6C">
        <w:trPr>
          <w:trHeight w:val="4672"/>
        </w:trPr>
        <w:tc>
          <w:tcPr>
            <w:tcW w:w="5353" w:type="dxa"/>
            <w:shd w:val="clear" w:color="auto" w:fill="auto"/>
          </w:tcPr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___________</w:t>
            </w: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___________</w:t>
            </w: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4D5C0D" w:rsidRPr="002D7C81" w:rsidRDefault="004D5C0D" w:rsidP="004D5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C0D" w:rsidRPr="002D7C81" w:rsidRDefault="004D5C0D" w:rsidP="004D5C0D">
            <w:pPr>
              <w:tabs>
                <w:tab w:val="left" w:pos="3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D5C0D" w:rsidRPr="002D7C81" w:rsidRDefault="004D5C0D" w:rsidP="004D5C0D">
            <w:pPr>
              <w:tabs>
                <w:tab w:val="left" w:pos="31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4394" w:type="dxa"/>
            <w:shd w:val="clear" w:color="auto" w:fill="auto"/>
          </w:tcPr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Программы в регионе,</w:t>
            </w: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Мусралимова  А.Е.</w:t>
            </w: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министратор подпрограммы «Тәрбие және бі</w:t>
            </w:r>
            <w:proofErr w:type="gramStart"/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ім»</w:t>
            </w: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Жүнісов Т.Т.</w:t>
            </w: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Проектного Офиса </w:t>
            </w: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Исимбаев</w:t>
            </w: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Е.Т.</w:t>
            </w: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  <w:p w:rsidR="004D5C0D" w:rsidRPr="002D7C81" w:rsidRDefault="004D5C0D" w:rsidP="004D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Махметова С.М.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072"/>
      </w:tblGrid>
      <w:tr w:rsidR="00C51D1B" w:rsidRPr="002D7C81" w:rsidTr="00C62C6C">
        <w:tc>
          <w:tcPr>
            <w:tcW w:w="5353" w:type="dxa"/>
          </w:tcPr>
          <w:p w:rsidR="005A3CE2" w:rsidRPr="002D7C81" w:rsidRDefault="005A3CE2" w:rsidP="00C62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изменения:</w:t>
            </w:r>
          </w:p>
          <w:p w:rsidR="005A3CE2" w:rsidRPr="002D7C81" w:rsidRDefault="005A3CE2" w:rsidP="00C62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«___»___20 ___ г.   __________ </w:t>
            </w:r>
          </w:p>
          <w:p w:rsidR="005A3CE2" w:rsidRPr="002D7C81" w:rsidRDefault="005A3CE2" w:rsidP="00C62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«___»___20 ___ г.   __________</w:t>
            </w:r>
          </w:p>
          <w:p w:rsidR="005A3CE2" w:rsidRPr="002D7C81" w:rsidRDefault="005A3CE2" w:rsidP="00C62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«___»___20 ___ г.   __________   </w:t>
            </w:r>
          </w:p>
        </w:tc>
        <w:tc>
          <w:tcPr>
            <w:tcW w:w="9072" w:type="dxa"/>
          </w:tcPr>
          <w:p w:rsidR="005A3CE2" w:rsidRPr="002D7C81" w:rsidRDefault="005A3CE2" w:rsidP="00C62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3CE2" w:rsidRPr="002D7C81" w:rsidRDefault="005A3CE2" w:rsidP="00C62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Менеджер </w:t>
            </w:r>
          </w:p>
          <w:p w:rsidR="005A3CE2" w:rsidRPr="002D7C81" w:rsidRDefault="005A3CE2" w:rsidP="00C62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Базового направления</w:t>
            </w:r>
          </w:p>
          <w:p w:rsidR="005A3CE2" w:rsidRPr="002D7C81" w:rsidRDefault="005A3CE2" w:rsidP="00C62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_____________________(</w:t>
            </w: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ФИО)</w:t>
            </w:r>
          </w:p>
          <w:p w:rsidR="005A3CE2" w:rsidRPr="002D7C81" w:rsidRDefault="005A3CE2" w:rsidP="00C62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A3CE2" w:rsidRPr="002D7C81" w:rsidRDefault="005A3CE2" w:rsidP="005A3CE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ИНФОРМАЦИЯ О </w:t>
      </w:r>
      <w:r w:rsidRPr="002D7C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МЕРОПРИЯТИИ</w:t>
      </w:r>
    </w:p>
    <w:p w:rsidR="005A3CE2" w:rsidRPr="002D7C81" w:rsidRDefault="005A3CE2" w:rsidP="005A3CE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8930"/>
      </w:tblGrid>
      <w:tr w:rsidR="00C51D1B" w:rsidRPr="002D7C81" w:rsidTr="00C62C6C">
        <w:tc>
          <w:tcPr>
            <w:tcW w:w="5954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Наименование</w:t>
            </w:r>
          </w:p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A3CE2" w:rsidRPr="002D7C81" w:rsidRDefault="005A3CE2" w:rsidP="005E297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E297E"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Буккроссинг</w:t>
            </w:r>
            <w:r w:rsidRPr="002D7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1D1B" w:rsidRPr="002D7C81" w:rsidTr="00C62C6C">
        <w:tc>
          <w:tcPr>
            <w:tcW w:w="5954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Руководитель</w:t>
            </w:r>
          </w:p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A3CE2" w:rsidRPr="002D7C81" w:rsidRDefault="002026D4" w:rsidP="002026D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Махметова Салтанат Муратовна </w:t>
            </w:r>
            <w:r w:rsidR="005A3CE2" w:rsidRPr="002D7C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7C8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методист</w:t>
            </w:r>
            <w:r w:rsidR="005A3CE2" w:rsidRPr="002D7C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297E" w:rsidRPr="002D7C8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областного учебно-методического кабинета</w:t>
            </w:r>
            <w:r w:rsidR="005A3CE2" w:rsidRPr="002D7C8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тел.: 8 716 2 </w:t>
            </w:r>
            <w:r w:rsidRPr="002D7C8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721749</w:t>
            </w:r>
            <w:r w:rsidR="005A3CE2" w:rsidRPr="002D7C8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электронный адрес: </w: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fldChar w:fldCharType="begin"/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</w:instrTex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instrText>HYPERLINK</w:instrTex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"</w:instrTex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instrText>mailto</w:instrTex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</w:rPr>
              <w:instrText>:</w:instrTex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instrText>samalsalta</w:instrTex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</w:rPr>
              <w:instrText>@</w:instrTex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instrText>mail</w:instrTex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</w:rPr>
              <w:instrText>.</w:instrTex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instrText>ru</w:instrTex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" </w:instrTex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fldChar w:fldCharType="separate"/>
            </w:r>
            <w:r w:rsidR="00AF1D4C" w:rsidRPr="002D7C81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samalsalta</w:t>
            </w:r>
            <w:r w:rsidR="00AF1D4C" w:rsidRPr="002D7C81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@</w:t>
            </w:r>
            <w:r w:rsidR="00AF1D4C" w:rsidRPr="002D7C81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mail</w:t>
            </w:r>
            <w:r w:rsidR="00AF1D4C" w:rsidRPr="002D7C81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proofErr w:type="spellStart"/>
            <w:r w:rsidR="00AF1D4C" w:rsidRPr="002D7C81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fldChar w:fldCharType="end"/>
            </w:r>
            <w:r w:rsidR="005A3CE2" w:rsidRPr="002D7C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r w:rsidR="00AF1D4C" w:rsidRPr="002D7C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51D1B" w:rsidRPr="002D7C81" w:rsidTr="00C62C6C">
        <w:tc>
          <w:tcPr>
            <w:tcW w:w="5954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Спонсор</w:t>
            </w:r>
          </w:p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A3CE2" w:rsidRPr="002D7C81" w:rsidRDefault="005A3CE2" w:rsidP="00C62C6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Местный бюджет</w:t>
            </w:r>
          </w:p>
        </w:tc>
      </w:tr>
      <w:tr w:rsidR="00C51D1B" w:rsidRPr="002D7C81" w:rsidTr="00C62C6C">
        <w:tc>
          <w:tcPr>
            <w:tcW w:w="5954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A3CE2" w:rsidRPr="002D7C81" w:rsidRDefault="002255FE" w:rsidP="00C62C6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чтению как необходимому инструменту духовного и интеллектуального развития; пропаганда чтения.</w:t>
            </w:r>
          </w:p>
        </w:tc>
      </w:tr>
      <w:tr w:rsidR="00C51D1B" w:rsidRPr="002D7C81" w:rsidTr="00C62C6C">
        <w:tc>
          <w:tcPr>
            <w:tcW w:w="5954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A3CE2" w:rsidRPr="002D7C81" w:rsidRDefault="00625DC5" w:rsidP="00F07A8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Выявление любителей книг, среди обучающихся. </w:t>
            </w:r>
            <w:proofErr w:type="gramStart"/>
            <w:r w:rsidR="005A3CE2" w:rsidRPr="002D7C81">
              <w:rPr>
                <w:rFonts w:ascii="Times New Roman" w:hAnsi="Times New Roman" w:cs="Times New Roman"/>
                <w:sz w:val="24"/>
                <w:szCs w:val="24"/>
              </w:rPr>
              <w:t xml:space="preserve">Охват обучающихся в мероприятиях </w:t>
            </w:r>
            <w:r w:rsidR="00F07A84"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более 70 </w:t>
            </w:r>
            <w:r w:rsidR="005A3CE2" w:rsidRPr="002D7C8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proofErr w:type="gramEnd"/>
          </w:p>
        </w:tc>
      </w:tr>
      <w:tr w:rsidR="00C51D1B" w:rsidRPr="002D7C81" w:rsidTr="00C62C6C">
        <w:tc>
          <w:tcPr>
            <w:tcW w:w="5954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  <w:p w:rsidR="005A3CE2" w:rsidRPr="002D7C81" w:rsidRDefault="005A3CE2" w:rsidP="00C62C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237243" w:rsidRPr="002D7C81" w:rsidRDefault="00237243" w:rsidP="002372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1. Организация буккросингов </w:t>
            </w: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D7C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ед</w:t>
            </w:r>
            <w:proofErr w:type="spellEnd"/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237243" w:rsidRPr="002D7C81" w:rsidRDefault="00237243" w:rsidP="002372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2018-</w:t>
            </w:r>
            <w:r w:rsidR="001D3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4</w:t>
            </w: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ед;</w:t>
            </w:r>
          </w:p>
          <w:p w:rsidR="00237243" w:rsidRPr="002D7C81" w:rsidRDefault="00237243" w:rsidP="002372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2019</w:t>
            </w:r>
            <w:r w:rsidR="001D3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</w:t>
            </w:r>
            <w:r w:rsidR="001D3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8 </w:t>
            </w: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ед;</w:t>
            </w:r>
          </w:p>
          <w:p w:rsidR="00237243" w:rsidRPr="002D7C81" w:rsidRDefault="001D3D80" w:rsidP="002372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2020-11 </w:t>
            </w:r>
            <w:r w:rsidR="00237243"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ед;</w:t>
            </w:r>
          </w:p>
          <w:p w:rsidR="00237243" w:rsidRPr="002D7C81" w:rsidRDefault="00237243" w:rsidP="002372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2021 – 1</w:t>
            </w:r>
            <w:r w:rsidR="001D3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3 </w:t>
            </w: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ед;</w:t>
            </w:r>
          </w:p>
          <w:p w:rsidR="00237243" w:rsidRPr="002D7C81" w:rsidRDefault="00237243" w:rsidP="002372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2022 – </w:t>
            </w:r>
            <w:r w:rsidR="001D3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19 </w:t>
            </w: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ед.</w:t>
            </w:r>
          </w:p>
          <w:p w:rsidR="00237243" w:rsidRPr="002D7C81" w:rsidRDefault="00237243" w:rsidP="002372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2.Количество обучающихся школ, колледжей и ВУЗов, пользующихся специальными местами по обмену книгами в организациях: </w:t>
            </w:r>
          </w:p>
          <w:p w:rsidR="00237243" w:rsidRPr="002D7C81" w:rsidRDefault="00237243" w:rsidP="002372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2018-2942;</w:t>
            </w:r>
          </w:p>
          <w:p w:rsidR="00237243" w:rsidRPr="002D7C81" w:rsidRDefault="00237243" w:rsidP="002372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2019- 7355;</w:t>
            </w:r>
          </w:p>
          <w:p w:rsidR="00237243" w:rsidRPr="002D7C81" w:rsidRDefault="00237243" w:rsidP="002372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2020-10297;</w:t>
            </w:r>
          </w:p>
          <w:p w:rsidR="00237243" w:rsidRPr="002D7C81" w:rsidRDefault="00237243" w:rsidP="002372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2021 – 14710;</w:t>
            </w:r>
          </w:p>
          <w:p w:rsidR="00E7272C" w:rsidRPr="002D7C81" w:rsidRDefault="00237243" w:rsidP="0023724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2022 – 22065.</w:t>
            </w:r>
          </w:p>
          <w:p w:rsidR="00E7272C" w:rsidRPr="00E7272C" w:rsidRDefault="00E7272C" w:rsidP="00E7272C">
            <w:pPr>
              <w:shd w:val="clear" w:color="auto" w:fill="FFFFFF"/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3. </w:t>
            </w:r>
            <w:r w:rsidRPr="00E7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участников, состоящих в группах любителей чтения, различных литературных сообществах в социальных сетях и популярных мессенджерах: </w:t>
            </w:r>
          </w:p>
          <w:p w:rsidR="00E7272C" w:rsidRPr="00E7272C" w:rsidRDefault="00E7272C" w:rsidP="00E7272C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3897</w:t>
            </w:r>
            <w:r w:rsidRPr="00E727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E7272C" w:rsidRPr="00E7272C" w:rsidRDefault="00E7272C" w:rsidP="00E7272C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 – 7794</w:t>
            </w:r>
            <w:r w:rsidRPr="00E727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E7272C" w:rsidRPr="00E7272C" w:rsidRDefault="00E7272C" w:rsidP="00E7272C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11690</w:t>
            </w:r>
            <w:r w:rsidRPr="00E727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E7272C" w:rsidRPr="00E7272C" w:rsidRDefault="00E7272C" w:rsidP="00E7272C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</w:t>
            </w: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5587</w:t>
            </w:r>
            <w:r w:rsidRPr="00E727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5A3CE2" w:rsidRPr="002D7C81" w:rsidRDefault="00E7272C" w:rsidP="00E7272C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19484</w:t>
            </w:r>
            <w:r w:rsidRPr="00E727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C51D1B" w:rsidRPr="002D7C81" w:rsidTr="00C62C6C">
        <w:tc>
          <w:tcPr>
            <w:tcW w:w="5954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Другие участники и </w:t>
            </w:r>
            <w:proofErr w:type="spellStart"/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стейкхолдеры</w:t>
            </w:r>
            <w:proofErr w:type="spellEnd"/>
          </w:p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5A3CE2" w:rsidRPr="002D7C81" w:rsidRDefault="005A3CE2" w:rsidP="00795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ar-EG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педагоги организаций образования; родительская общественность;</w:t>
            </w:r>
            <w:r w:rsidR="00795729"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областная библиотека им.М.Жумабаева</w:t>
            </w:r>
            <w:r w:rsidR="00795729"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 школьные библиотеки;</w:t>
            </w: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специалисты, практики, ученые в сфере </w:t>
            </w:r>
            <w:r w:rsidR="00795729"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Start"/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ОО «НИШ»; </w:t>
            </w: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им. Ш. Уалиханова, общественные фонды, организации дополнительного образования области и республики </w:t>
            </w: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C51D1B" w:rsidRPr="002D7C81" w:rsidTr="00C62C6C">
        <w:tc>
          <w:tcPr>
            <w:tcW w:w="5954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A3CE2" w:rsidRPr="002D7C81" w:rsidRDefault="005A3CE2" w:rsidP="00C62C6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полугодие 201</w:t>
            </w:r>
            <w:r w:rsidR="00795729"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г.;        1 полугодие 202</w:t>
            </w:r>
            <w:r w:rsidR="00795729"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г.;</w:t>
            </w:r>
          </w:p>
          <w:p w:rsidR="005A3CE2" w:rsidRPr="002D7C81" w:rsidRDefault="005A3CE2" w:rsidP="00C62C6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полугодие 201</w:t>
            </w:r>
            <w:r w:rsidR="00795729"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г.;        1 полугодие 202</w:t>
            </w:r>
            <w:r w:rsidR="00795729"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г.;</w:t>
            </w:r>
          </w:p>
          <w:p w:rsidR="005A3CE2" w:rsidRPr="002D7C81" w:rsidRDefault="005A3CE2" w:rsidP="0079572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полугодие 20</w:t>
            </w:r>
            <w:r w:rsidR="00795729"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г.;</w:t>
            </w:r>
          </w:p>
        </w:tc>
      </w:tr>
      <w:tr w:rsidR="00C51D1B" w:rsidRPr="002D7C81" w:rsidTr="00C62C6C">
        <w:tc>
          <w:tcPr>
            <w:tcW w:w="5954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реализации </w:t>
            </w:r>
          </w:p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(район, город, населенный пункт/организация)</w:t>
            </w:r>
          </w:p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A3CE2" w:rsidRPr="002D7C81" w:rsidRDefault="005A3CE2" w:rsidP="00D9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</w:t>
            </w:r>
            <w:r w:rsidR="00795729"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молинск</w:t>
            </w:r>
            <w:r w:rsidR="00BD0970"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 область;</w:t>
            </w:r>
            <w:r w:rsidR="00D92B1A"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Областные </w:t>
            </w:r>
            <w:r w:rsidR="00795729"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школы</w:t>
            </w:r>
            <w:r w:rsidR="00BD0970"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,колледжи, вузы </w:t>
            </w:r>
            <w:r w:rsidR="00795729"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(районные, городские, сельские) </w:t>
            </w:r>
          </w:p>
        </w:tc>
      </w:tr>
      <w:tr w:rsidR="00C51D1B" w:rsidRPr="002D7C81" w:rsidTr="00C62C6C">
        <w:tc>
          <w:tcPr>
            <w:tcW w:w="5954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</w:t>
            </w:r>
          </w:p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A3CE2" w:rsidRPr="002D7C81" w:rsidRDefault="00403254" w:rsidP="00C62C6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</w:tbl>
    <w:p w:rsidR="005A3CE2" w:rsidRPr="002D7C81" w:rsidRDefault="005A3CE2" w:rsidP="005A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3CE2" w:rsidRPr="002D7C81" w:rsidRDefault="005A3CE2" w:rsidP="005A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3CE2" w:rsidRPr="002D7C81" w:rsidRDefault="005A3CE2" w:rsidP="005A3CE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РЕАЛИЗАЦИИ,  КЛЮЧЕВЫЕ СОБЫТИЯ/ВЕХИ/ЭТАПЫ МЕРОПРИЯТИЯ</w:t>
      </w:r>
    </w:p>
    <w:p w:rsidR="005A3CE2" w:rsidRPr="002D7C81" w:rsidRDefault="005A3CE2" w:rsidP="005A3CE2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3436"/>
        <w:gridCol w:w="5537"/>
        <w:gridCol w:w="1610"/>
        <w:gridCol w:w="2394"/>
      </w:tblGrid>
      <w:tr w:rsidR="00C51D1B" w:rsidRPr="002D7C81" w:rsidTr="00C62C6C">
        <w:trPr>
          <w:trHeight w:val="761"/>
        </w:trPr>
        <w:tc>
          <w:tcPr>
            <w:tcW w:w="1057" w:type="dxa"/>
            <w:vMerge w:val="restart"/>
            <w:shd w:val="clear" w:color="auto" w:fill="BDD6EE"/>
            <w:vAlign w:val="center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BDD6EE"/>
            <w:vAlign w:val="center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Задачи</w:t>
            </w:r>
          </w:p>
        </w:tc>
        <w:tc>
          <w:tcPr>
            <w:tcW w:w="5537" w:type="dxa"/>
            <w:vMerge w:val="restart"/>
            <w:shd w:val="clear" w:color="auto" w:fill="BDD6EE"/>
            <w:vAlign w:val="center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Показатели результатов </w:t>
            </w:r>
          </w:p>
        </w:tc>
        <w:tc>
          <w:tcPr>
            <w:tcW w:w="4004" w:type="dxa"/>
            <w:gridSpan w:val="2"/>
            <w:shd w:val="clear" w:color="auto" w:fill="BDD6EE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Срок реализации</w:t>
            </w:r>
          </w:p>
        </w:tc>
      </w:tr>
      <w:tr w:rsidR="00C51D1B" w:rsidRPr="002D7C81" w:rsidTr="00C62C6C">
        <w:trPr>
          <w:trHeight w:val="761"/>
        </w:trPr>
        <w:tc>
          <w:tcPr>
            <w:tcW w:w="1057" w:type="dxa"/>
            <w:vMerge/>
            <w:shd w:val="clear" w:color="auto" w:fill="BDD6EE"/>
            <w:vAlign w:val="center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shd w:val="clear" w:color="auto" w:fill="BDD6EE"/>
            <w:vAlign w:val="center"/>
          </w:tcPr>
          <w:p w:rsidR="005A3CE2" w:rsidRPr="002D7C81" w:rsidRDefault="005A3CE2" w:rsidP="00C6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537" w:type="dxa"/>
            <w:vMerge/>
            <w:shd w:val="clear" w:color="auto" w:fill="BDD6EE"/>
            <w:vAlign w:val="center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10" w:type="dxa"/>
            <w:shd w:val="clear" w:color="auto" w:fill="BDD6EE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Начало</w:t>
            </w:r>
          </w:p>
        </w:tc>
        <w:tc>
          <w:tcPr>
            <w:tcW w:w="2394" w:type="dxa"/>
            <w:shd w:val="clear" w:color="auto" w:fill="BDD6EE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Завершение *</w:t>
            </w:r>
          </w:p>
        </w:tc>
      </w:tr>
      <w:tr w:rsidR="00C51D1B" w:rsidRPr="002D7C81" w:rsidTr="00C62C6C">
        <w:trPr>
          <w:trHeight w:val="761"/>
        </w:trPr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5A3CE2" w:rsidRPr="002D7C81" w:rsidRDefault="005A3CE2" w:rsidP="000C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«</w:t>
            </w:r>
            <w:r w:rsidR="000C205D"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специальных мест  по обмену книгами в организациях образования</w:t>
            </w: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</w:p>
        </w:tc>
        <w:tc>
          <w:tcPr>
            <w:tcW w:w="1610" w:type="dxa"/>
            <w:shd w:val="clear" w:color="auto" w:fill="F2DBDB" w:themeFill="accent2" w:themeFillTint="33"/>
            <w:vAlign w:val="center"/>
          </w:tcPr>
          <w:p w:rsidR="005A3CE2" w:rsidRPr="002D7C81" w:rsidRDefault="005A3CE2" w:rsidP="00C6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  <w:vAlign w:val="center"/>
          </w:tcPr>
          <w:p w:rsidR="005A3CE2" w:rsidRPr="002D7C81" w:rsidRDefault="005A3CE2" w:rsidP="00C6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</w:tr>
      <w:tr w:rsidR="00C51D1B" w:rsidRPr="002D7C81" w:rsidTr="000C205D">
        <w:tc>
          <w:tcPr>
            <w:tcW w:w="1057" w:type="dxa"/>
            <w:shd w:val="clear" w:color="auto" w:fill="FFFFFF"/>
            <w:vAlign w:val="center"/>
          </w:tcPr>
          <w:p w:rsidR="005A3CE2" w:rsidRPr="002D7C81" w:rsidRDefault="005A3CE2" w:rsidP="000C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</w:t>
            </w:r>
          </w:p>
          <w:p w:rsidR="005A3CE2" w:rsidRPr="002D7C81" w:rsidRDefault="000C205D" w:rsidP="000C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2D7C81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 w:rsidRPr="002D7C8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оборудованных мест по </w:t>
            </w:r>
            <w:r w:rsidRPr="002D7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обмену книгами</w:t>
            </w:r>
          </w:p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0C205D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Показатели результата 1:</w:t>
            </w:r>
            <w:r w:rsidR="00507BCE"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24C0A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определить специально оборудованные места</w:t>
            </w:r>
          </w:p>
          <w:p w:rsidR="00214979" w:rsidRPr="002D7C81" w:rsidRDefault="005A3CE2" w:rsidP="000C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2:</w:t>
            </w:r>
            <w:r w:rsidR="00507BCE"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07BCE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составление общей </w:t>
            </w:r>
            <w:r w:rsidR="00507BCE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базы специально оборудованных мест</w:t>
            </w:r>
          </w:p>
          <w:p w:rsidR="00214979" w:rsidRPr="002D7C81" w:rsidRDefault="00214979" w:rsidP="000C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10" w:type="dxa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январь</w:t>
            </w: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2018-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4" w:type="dxa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51D1B" w:rsidRPr="002D7C81" w:rsidTr="000C205D">
        <w:tc>
          <w:tcPr>
            <w:tcW w:w="1057" w:type="dxa"/>
            <w:shd w:val="clear" w:color="auto" w:fill="FFFFFF"/>
            <w:vAlign w:val="center"/>
          </w:tcPr>
          <w:p w:rsidR="005A3CE2" w:rsidRPr="002D7C81" w:rsidRDefault="005A3CE2" w:rsidP="000C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6" w:type="dxa"/>
            <w:shd w:val="clear" w:color="auto" w:fill="FFFFFF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</w:t>
            </w:r>
          </w:p>
          <w:p w:rsidR="005A3CE2" w:rsidRPr="002D7C81" w:rsidRDefault="000C205D" w:rsidP="000C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2D7C81">
              <w:rPr>
                <w:rFonts w:ascii="Times New Roman" w:hAnsi="Times New Roman" w:cs="Times New Roman"/>
                <w:sz w:val="24"/>
                <w:szCs w:val="24"/>
              </w:rPr>
              <w:t>нформировать</w:t>
            </w:r>
            <w:proofErr w:type="spellEnd"/>
            <w:r w:rsidRPr="002D7C8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студентов о </w:t>
            </w:r>
            <w:proofErr w:type="spellStart"/>
            <w:r w:rsidRPr="002D7C81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proofErr w:type="spellEnd"/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D7C8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оборудованных мест по обмену книгами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214979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1:</w:t>
            </w:r>
            <w:r w:rsidR="00507BCE"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07BCE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сотрудничество со СМИ</w:t>
            </w:r>
          </w:p>
          <w:p w:rsidR="00214979" w:rsidRPr="002D7C81" w:rsidRDefault="005A3CE2" w:rsidP="000C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2:</w:t>
            </w:r>
            <w:r w:rsidR="00507BCE"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07BCE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размещение информации в социальных сетях по специально оборудованным местам</w:t>
            </w:r>
          </w:p>
          <w:p w:rsidR="00214979" w:rsidRPr="002D7C81" w:rsidRDefault="005A3CE2" w:rsidP="000C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3 и т.д.:</w:t>
            </w:r>
            <w:r w:rsidR="00507BCE"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07BCE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рассылка писем в организации образования</w:t>
            </w:r>
          </w:p>
        </w:tc>
        <w:tc>
          <w:tcPr>
            <w:tcW w:w="1610" w:type="dxa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</w:t>
            </w: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2018-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4" w:type="dxa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51D1B" w:rsidRPr="002D7C81" w:rsidTr="00C62C6C"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5A3CE2" w:rsidRPr="002D7C81" w:rsidRDefault="005A3CE2" w:rsidP="00C6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«</w:t>
            </w:r>
            <w:r w:rsidR="000C205D"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благотворительной акции  по добровольной передаче книг библиотекам</w:t>
            </w: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</w:p>
          <w:p w:rsidR="005A3CE2" w:rsidRPr="002D7C81" w:rsidRDefault="005A3CE2" w:rsidP="00C6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610" w:type="dxa"/>
            <w:shd w:val="clear" w:color="auto" w:fill="F2DBDB" w:themeFill="accent2" w:themeFillTint="33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1D1B" w:rsidRPr="002D7C81" w:rsidTr="000C205D">
        <w:tc>
          <w:tcPr>
            <w:tcW w:w="1057" w:type="dxa"/>
            <w:shd w:val="clear" w:color="auto" w:fill="FFFFFF"/>
            <w:vAlign w:val="center"/>
          </w:tcPr>
          <w:p w:rsidR="005A3CE2" w:rsidRPr="002D7C81" w:rsidRDefault="005A3CE2" w:rsidP="000C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</w:t>
            </w:r>
          </w:p>
          <w:p w:rsidR="005A3CE2" w:rsidRPr="002D7C81" w:rsidRDefault="000C205D" w:rsidP="000C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2D7C81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</w:t>
            </w:r>
            <w:proofErr w:type="spellEnd"/>
            <w:r w:rsidRPr="002D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добровольно переданных книг библиотекам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214979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1:</w:t>
            </w:r>
            <w:r w:rsidR="00881244"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1244"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spellStart"/>
            <w:r w:rsidR="00881244"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обьявления</w:t>
            </w:r>
            <w:proofErr w:type="spellEnd"/>
            <w:r w:rsidR="00881244"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возможности передачи книг библиотеке</w:t>
            </w:r>
          </w:p>
          <w:p w:rsidR="00214979" w:rsidRPr="002D7C81" w:rsidRDefault="005A3CE2" w:rsidP="000C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2:</w:t>
            </w:r>
            <w:r w:rsidR="00E56018"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56018"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разработать форму отчета о добровольно переданных книгах</w:t>
            </w:r>
          </w:p>
          <w:p w:rsidR="00214979" w:rsidRPr="002D7C81" w:rsidRDefault="005A3CE2" w:rsidP="000C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3 и т.д.:</w:t>
            </w:r>
            <w:r w:rsidR="00E56018"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56018"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свод информации о количестве переданных книг</w:t>
            </w:r>
          </w:p>
        </w:tc>
        <w:tc>
          <w:tcPr>
            <w:tcW w:w="1610" w:type="dxa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 -февраль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4" w:type="dxa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 -февраль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51D1B" w:rsidRPr="002D7C81" w:rsidTr="000C205D">
        <w:tc>
          <w:tcPr>
            <w:tcW w:w="1057" w:type="dxa"/>
            <w:shd w:val="clear" w:color="auto" w:fill="FFFFFF"/>
            <w:vAlign w:val="center"/>
          </w:tcPr>
          <w:p w:rsidR="005A3CE2" w:rsidRPr="002D7C81" w:rsidRDefault="005A3CE2" w:rsidP="000C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  <w:shd w:val="clear" w:color="auto" w:fill="FFFFFF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</w:t>
            </w:r>
          </w:p>
          <w:p w:rsidR="005A3CE2" w:rsidRPr="002D7C81" w:rsidRDefault="000C205D" w:rsidP="000C2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условий для профессионального общения, самореализации и стимулирования роста творческого потенциала учащихся и педагогов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214979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1:</w:t>
            </w:r>
            <w:r w:rsidR="00E56018"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56018"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круглых столов</w:t>
            </w:r>
            <w:r w:rsidR="00E56018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, встреч читателей</w:t>
            </w:r>
          </w:p>
          <w:p w:rsidR="00214979" w:rsidRPr="002D7C81" w:rsidRDefault="005A3CE2" w:rsidP="000C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2</w:t>
            </w: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297AB1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Стимулировать читателей грамотами, благодарственными письмами</w:t>
            </w:r>
          </w:p>
        </w:tc>
        <w:tc>
          <w:tcPr>
            <w:tcW w:w="1610" w:type="dxa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 -февраль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94" w:type="dxa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январь -февраль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51D1B" w:rsidRPr="002D7C81" w:rsidTr="00C62C6C">
        <w:tc>
          <w:tcPr>
            <w:tcW w:w="11640" w:type="dxa"/>
            <w:gridSpan w:val="4"/>
            <w:shd w:val="clear" w:color="auto" w:fill="F2DBDB" w:themeFill="accent2" w:themeFillTint="33"/>
          </w:tcPr>
          <w:p w:rsidR="005A3CE2" w:rsidRPr="002D7C81" w:rsidRDefault="005A3CE2" w:rsidP="00C62C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«</w:t>
            </w:r>
            <w:r w:rsidR="000C205D"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в сети интернет «зон» </w:t>
            </w:r>
            <w:proofErr w:type="spellStart"/>
            <w:r w:rsidR="000C205D"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буккроссинга</w:t>
            </w:r>
            <w:proofErr w:type="spellEnd"/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</w:t>
            </w:r>
          </w:p>
        </w:tc>
        <w:tc>
          <w:tcPr>
            <w:tcW w:w="2394" w:type="dxa"/>
            <w:shd w:val="clear" w:color="auto" w:fill="F2DBDB" w:themeFill="accent2" w:themeFillTint="33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1D1B" w:rsidRPr="002D7C81" w:rsidTr="00C62C6C">
        <w:tc>
          <w:tcPr>
            <w:tcW w:w="1057" w:type="dxa"/>
            <w:shd w:val="clear" w:color="auto" w:fill="FFFFFF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</w:t>
            </w:r>
          </w:p>
          <w:p w:rsidR="005A3CE2" w:rsidRPr="002D7C81" w:rsidRDefault="00D928CF" w:rsidP="00D92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Повысить </w:t>
            </w:r>
            <w:proofErr w:type="spellStart"/>
            <w:r w:rsidR="000C205D" w:rsidRPr="002D7C81">
              <w:rPr>
                <w:rFonts w:ascii="Times New Roman" w:hAnsi="Times New Roman" w:cs="Times New Roman"/>
                <w:sz w:val="24"/>
                <w:szCs w:val="24"/>
              </w:rPr>
              <w:t>активн</w:t>
            </w:r>
            <w:proofErr w:type="spellEnd"/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ость </w:t>
            </w:r>
            <w:proofErr w:type="spellStart"/>
            <w:r w:rsidR="000C205D" w:rsidRPr="002D7C81">
              <w:rPr>
                <w:rFonts w:ascii="Times New Roman" w:hAnsi="Times New Roman" w:cs="Times New Roman"/>
                <w:sz w:val="24"/>
                <w:szCs w:val="24"/>
              </w:rPr>
              <w:t>пользовател</w:t>
            </w:r>
            <w:proofErr w:type="spellEnd"/>
            <w:r w:rsidRPr="002D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 w:rsidR="000C205D" w:rsidRPr="002D7C81">
              <w:rPr>
                <w:rFonts w:ascii="Times New Roman" w:hAnsi="Times New Roman" w:cs="Times New Roman"/>
                <w:sz w:val="24"/>
                <w:szCs w:val="24"/>
              </w:rPr>
              <w:t xml:space="preserve"> «сети» </w:t>
            </w:r>
            <w:proofErr w:type="spellStart"/>
            <w:r w:rsidR="000C205D" w:rsidRPr="002D7C81"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</w:p>
        </w:tc>
        <w:tc>
          <w:tcPr>
            <w:tcW w:w="5537" w:type="dxa"/>
            <w:shd w:val="clear" w:color="auto" w:fill="auto"/>
            <w:vAlign w:val="center"/>
          </w:tcPr>
          <w:p w:rsidR="000C205D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1: </w:t>
            </w:r>
          </w:p>
          <w:p w:rsidR="00214979" w:rsidRPr="002D7C81" w:rsidRDefault="00D928CF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Размещение информаций о «сети» буккроссинга в СМИ </w:t>
            </w:r>
          </w:p>
          <w:p w:rsidR="000C205D" w:rsidRPr="002D7C81" w:rsidRDefault="005A3CE2" w:rsidP="000C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</w:t>
            </w: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14979" w:rsidRPr="002D7C81" w:rsidRDefault="00D928CF" w:rsidP="000C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Размещение информаций о «сети» буккроссинга в социальных сетях</w:t>
            </w:r>
          </w:p>
          <w:p w:rsidR="00214979" w:rsidRPr="002D7C81" w:rsidRDefault="005A3CE2" w:rsidP="000C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</w:t>
            </w: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D928CF"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928CF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собрать </w:t>
            </w:r>
            <w:proofErr w:type="gramStart"/>
            <w:r w:rsidR="00D928CF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итоговую</w:t>
            </w:r>
            <w:proofErr w:type="gramEnd"/>
            <w:r w:rsidR="00D928CF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информаццию об охвате буккроссингом</w:t>
            </w:r>
          </w:p>
        </w:tc>
        <w:tc>
          <w:tcPr>
            <w:tcW w:w="1610" w:type="dxa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март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март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51D1B" w:rsidRPr="002D7C81" w:rsidTr="00C62C6C">
        <w:tc>
          <w:tcPr>
            <w:tcW w:w="1057" w:type="dxa"/>
            <w:shd w:val="clear" w:color="auto" w:fill="FFFFFF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36" w:type="dxa"/>
            <w:shd w:val="clear" w:color="auto" w:fill="FFFFFF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</w:t>
            </w:r>
          </w:p>
          <w:p w:rsidR="005A3CE2" w:rsidRPr="002D7C81" w:rsidRDefault="000C205D" w:rsidP="00C6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привлечение </w:t>
            </w:r>
            <w:proofErr w:type="spellStart"/>
            <w:r w:rsidRPr="002D7C81">
              <w:rPr>
                <w:rFonts w:ascii="Times New Roman" w:eastAsia="Calibri" w:hAnsi="Times New Roman" w:cs="Times New Roman"/>
                <w:sz w:val="24"/>
                <w:szCs w:val="24"/>
              </w:rPr>
              <w:t>блоггеров</w:t>
            </w:r>
            <w:proofErr w:type="spellEnd"/>
            <w:r w:rsidRPr="002D7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продвижения в сети </w:t>
            </w:r>
            <w:proofErr w:type="spellStart"/>
            <w:r w:rsidRPr="002D7C81">
              <w:rPr>
                <w:rFonts w:ascii="Times New Roman" w:eastAsia="Calibri" w:hAnsi="Times New Roman" w:cs="Times New Roman"/>
                <w:sz w:val="24"/>
                <w:szCs w:val="24"/>
              </w:rPr>
              <w:t>буккроссинга</w:t>
            </w:r>
            <w:proofErr w:type="spellEnd"/>
          </w:p>
        </w:tc>
        <w:tc>
          <w:tcPr>
            <w:tcW w:w="5537" w:type="dxa"/>
            <w:shd w:val="clear" w:color="auto" w:fill="auto"/>
            <w:vAlign w:val="center"/>
          </w:tcPr>
          <w:p w:rsidR="000C205D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Показатели результата 1:</w:t>
            </w:r>
          </w:p>
          <w:p w:rsidR="00214979" w:rsidRPr="002D7C81" w:rsidRDefault="002B72B8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Найти блогеров по области</w:t>
            </w:r>
          </w:p>
          <w:p w:rsidR="00214979" w:rsidRPr="002D7C81" w:rsidRDefault="005A3CE2" w:rsidP="000C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Показатели результата </w:t>
            </w: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2B72B8"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B72B8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провести разъяснительную работу среди блогеров</w:t>
            </w:r>
          </w:p>
          <w:p w:rsidR="00214979" w:rsidRPr="002D7C81" w:rsidRDefault="005A3CE2" w:rsidP="000C2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результата 3:</w:t>
            </w:r>
            <w:r w:rsidR="002B72B8" w:rsidRPr="002D7C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B72B8" w:rsidRPr="002D7C8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размещение блогерами информации в социальных  сетях</w:t>
            </w:r>
          </w:p>
        </w:tc>
        <w:tc>
          <w:tcPr>
            <w:tcW w:w="1610" w:type="dxa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март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2018-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март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2018-</w:t>
            </w:r>
          </w:p>
          <w:p w:rsidR="005A3CE2" w:rsidRPr="002D7C81" w:rsidRDefault="005A3CE2" w:rsidP="00C6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:rsidR="005A3CE2" w:rsidRPr="002D7C81" w:rsidRDefault="005A3CE2" w:rsidP="005A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 - примечание: сроки реализации задач не должны превышать сроки реализации </w:t>
      </w:r>
      <w:r w:rsidRPr="002D7C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события/вехи/этапа!</w:t>
      </w:r>
    </w:p>
    <w:p w:rsidR="005A3CE2" w:rsidRPr="002D7C81" w:rsidRDefault="005A3CE2" w:rsidP="005A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3CE2" w:rsidRPr="002D7C81" w:rsidRDefault="005A3CE2" w:rsidP="005A3C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ЭКСПРЕСС-ОЦЕНКА ПОТЕНЦИАЛА МЕРОПРИЯТИЯ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134"/>
        <w:gridCol w:w="1417"/>
        <w:gridCol w:w="1134"/>
        <w:gridCol w:w="1134"/>
        <w:gridCol w:w="1134"/>
        <w:gridCol w:w="1276"/>
        <w:gridCol w:w="1276"/>
        <w:gridCol w:w="1417"/>
        <w:gridCol w:w="1560"/>
      </w:tblGrid>
      <w:tr w:rsidR="00C51D1B" w:rsidRPr="002D7C81" w:rsidTr="00C62C6C">
        <w:trPr>
          <w:trHeight w:val="735"/>
        </w:trPr>
        <w:tc>
          <w:tcPr>
            <w:tcW w:w="8647" w:type="dxa"/>
            <w:gridSpan w:val="7"/>
            <w:shd w:val="clear" w:color="auto" w:fill="DBE5F1" w:themeFill="accent1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Потенциальный уровень воздействия мероприятия на изменение сознания</w:t>
            </w:r>
          </w:p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участников по 6 направлениям </w:t>
            </w: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шкале от 1 до 5 баллов)</w:t>
            </w: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Масштаб охвата в 2017 году,</w:t>
            </w:r>
          </w:p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включая СМИ и соц</w:t>
            </w:r>
            <w:proofErr w:type="gramStart"/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ети, баллов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 (7+(8/9/10/11)</w:t>
            </w:r>
            <w:proofErr w:type="gramEnd"/>
          </w:p>
        </w:tc>
      </w:tr>
      <w:tr w:rsidR="00C51D1B" w:rsidRPr="002D7C81" w:rsidTr="00C62C6C">
        <w:trPr>
          <w:trHeight w:val="13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Конкурентоспособность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Прагматизм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национальной идентичности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Эволюционное, а не революционное развитие Казахстана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Открытость сознания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(1+2+3+4+5+6)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             (от 100 тыс. до 1млн. чел.)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(свыше 1 млн. чел.)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A3CE2" w:rsidRPr="002D7C81" w:rsidRDefault="005A3CE2" w:rsidP="00C6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1D1B" w:rsidRPr="002D7C81" w:rsidTr="00C62C6C">
        <w:trPr>
          <w:trHeight w:val="338"/>
        </w:trPr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vAlign w:val="bottom"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C51D1B" w:rsidRPr="002D7C81" w:rsidTr="00C62C6C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A3CE2" w:rsidRPr="002D7C81" w:rsidRDefault="005A3CE2" w:rsidP="00C6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5A3CE2" w:rsidRPr="002D7C81" w:rsidRDefault="005A3CE2" w:rsidP="005A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3CE2" w:rsidRPr="002D7C81" w:rsidRDefault="005A3CE2" w:rsidP="005A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3CE2" w:rsidRPr="002D7C81" w:rsidRDefault="005A3CE2" w:rsidP="005A3CE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8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ОСНОВНЫЕ РИСКИ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118"/>
        <w:gridCol w:w="11057"/>
      </w:tblGrid>
      <w:tr w:rsidR="00C51D1B" w:rsidRPr="002D7C81" w:rsidTr="00C62C6C">
        <w:trPr>
          <w:trHeight w:val="761"/>
        </w:trPr>
        <w:tc>
          <w:tcPr>
            <w:tcW w:w="1135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Риски </w:t>
            </w:r>
          </w:p>
        </w:tc>
        <w:tc>
          <w:tcPr>
            <w:tcW w:w="11057" w:type="dxa"/>
            <w:shd w:val="clear" w:color="auto" w:fill="BDD6EE"/>
            <w:vAlign w:val="center"/>
          </w:tcPr>
          <w:p w:rsidR="005A3CE2" w:rsidRPr="002D7C81" w:rsidRDefault="005A3CE2" w:rsidP="00C62C6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D7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Описание риска</w:t>
            </w:r>
          </w:p>
        </w:tc>
      </w:tr>
      <w:tr w:rsidR="00C51D1B" w:rsidRPr="002D7C81" w:rsidTr="00C62C6C">
        <w:tc>
          <w:tcPr>
            <w:tcW w:w="1135" w:type="dxa"/>
            <w:shd w:val="clear" w:color="auto" w:fill="FFFFFF"/>
          </w:tcPr>
          <w:p w:rsidR="005A3CE2" w:rsidRPr="002D7C81" w:rsidRDefault="005A3CE2" w:rsidP="00C62C6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FFFFFF"/>
          </w:tcPr>
          <w:p w:rsidR="005A3CE2" w:rsidRPr="002D7C81" w:rsidRDefault="005A3CE2" w:rsidP="002B72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C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Недостаточное или несвоевременное </w:t>
            </w:r>
            <w:r w:rsidR="002B72B8" w:rsidRPr="002D7C81">
              <w:rPr>
                <w:rFonts w:ascii="Times New Roman" w:hAnsi="Times New Roman"/>
                <w:sz w:val="24"/>
                <w:szCs w:val="24"/>
                <w:lang w:val="kk-KZ"/>
              </w:rPr>
              <w:t>проведение</w:t>
            </w:r>
            <w:r w:rsidRPr="002D7C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мероприятия</w:t>
            </w:r>
            <w:r w:rsidR="002B72B8" w:rsidRPr="002D7C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местах</w:t>
            </w:r>
          </w:p>
        </w:tc>
        <w:tc>
          <w:tcPr>
            <w:tcW w:w="11057" w:type="dxa"/>
            <w:shd w:val="clear" w:color="auto" w:fill="auto"/>
          </w:tcPr>
          <w:p w:rsidR="005A3CE2" w:rsidRPr="002D7C81" w:rsidRDefault="005A3CE2" w:rsidP="002B72B8">
            <w:pPr>
              <w:rPr>
                <w:rFonts w:ascii="Times New Roman" w:hAnsi="Times New Roman"/>
                <w:sz w:val="24"/>
                <w:szCs w:val="24"/>
              </w:rPr>
            </w:pPr>
            <w:r w:rsidRPr="002D7C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Недостаточное или несвоевременное </w:t>
            </w:r>
            <w:r w:rsidR="002B72B8" w:rsidRPr="002D7C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</w:t>
            </w:r>
            <w:r w:rsidRPr="002D7C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мероприятия </w:t>
            </w:r>
            <w:r w:rsidR="002B72B8" w:rsidRPr="002D7C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местах </w:t>
            </w:r>
            <w:r w:rsidRPr="002D7C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может повлиять на </w:t>
            </w:r>
            <w:r w:rsidR="002B72B8" w:rsidRPr="002D7C81">
              <w:rPr>
                <w:rFonts w:ascii="Times New Roman" w:hAnsi="Times New Roman"/>
                <w:sz w:val="24"/>
                <w:szCs w:val="24"/>
                <w:lang w:val="kk-KZ"/>
              </w:rPr>
              <w:t>качество буккроссинга в области</w:t>
            </w:r>
          </w:p>
        </w:tc>
      </w:tr>
    </w:tbl>
    <w:p w:rsidR="005A3CE2" w:rsidRPr="002D7C81" w:rsidRDefault="005A3CE2" w:rsidP="005A3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70DB" w:rsidRPr="00C51D1B" w:rsidRDefault="001070DB">
      <w:pPr>
        <w:rPr>
          <w:lang w:val="kk-KZ"/>
        </w:rPr>
      </w:pPr>
    </w:p>
    <w:sectPr w:rsidR="001070DB" w:rsidRPr="00C51D1B" w:rsidSect="00A95DC6">
      <w:headerReference w:type="default" r:id="rId9"/>
      <w:pgSz w:w="16838" w:h="11906" w:orient="landscape"/>
      <w:pgMar w:top="850" w:right="42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87" w:rsidRDefault="00060487">
      <w:pPr>
        <w:spacing w:after="0" w:line="240" w:lineRule="auto"/>
      </w:pPr>
      <w:r>
        <w:separator/>
      </w:r>
    </w:p>
  </w:endnote>
  <w:endnote w:type="continuationSeparator" w:id="0">
    <w:p w:rsidR="00060487" w:rsidRDefault="0006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87" w:rsidRDefault="00060487">
      <w:pPr>
        <w:spacing w:after="0" w:line="240" w:lineRule="auto"/>
      </w:pPr>
      <w:r>
        <w:separator/>
      </w:r>
    </w:p>
  </w:footnote>
  <w:footnote w:type="continuationSeparator" w:id="0">
    <w:p w:rsidR="00060487" w:rsidRDefault="0006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437793"/>
      <w:docPartObj>
        <w:docPartGallery w:val="Page Numbers (Top of Page)"/>
        <w:docPartUnique/>
      </w:docPartObj>
    </w:sdtPr>
    <w:sdtEndPr/>
    <w:sdtContent>
      <w:p w:rsidR="00A6569F" w:rsidRDefault="00E81949">
        <w:pPr>
          <w:pStyle w:val="a5"/>
          <w:jc w:val="center"/>
        </w:pPr>
        <w:r>
          <w:fldChar w:fldCharType="begin"/>
        </w:r>
        <w:r w:rsidR="00B24C0A">
          <w:instrText>PAGE   \* MERGEFORMAT</w:instrText>
        </w:r>
        <w:r>
          <w:fldChar w:fldCharType="separate"/>
        </w:r>
        <w:r w:rsidR="00DE34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569F" w:rsidRDefault="000604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EC6"/>
    <w:rsid w:val="00060487"/>
    <w:rsid w:val="000607FC"/>
    <w:rsid w:val="000C205D"/>
    <w:rsid w:val="000C5135"/>
    <w:rsid w:val="001070DB"/>
    <w:rsid w:val="001A5973"/>
    <w:rsid w:val="001D3D80"/>
    <w:rsid w:val="002026D4"/>
    <w:rsid w:val="00207BE7"/>
    <w:rsid w:val="00214979"/>
    <w:rsid w:val="002255FE"/>
    <w:rsid w:val="00237243"/>
    <w:rsid w:val="00297AB1"/>
    <w:rsid w:val="002B72B8"/>
    <w:rsid w:val="002D7C81"/>
    <w:rsid w:val="00385263"/>
    <w:rsid w:val="00403254"/>
    <w:rsid w:val="004D5C0D"/>
    <w:rsid w:val="004E0D88"/>
    <w:rsid w:val="00507BCE"/>
    <w:rsid w:val="0051628E"/>
    <w:rsid w:val="00597543"/>
    <w:rsid w:val="005A3CE2"/>
    <w:rsid w:val="005E297E"/>
    <w:rsid w:val="00625DC5"/>
    <w:rsid w:val="00795729"/>
    <w:rsid w:val="00881244"/>
    <w:rsid w:val="008F0635"/>
    <w:rsid w:val="0090653E"/>
    <w:rsid w:val="00AF1D4C"/>
    <w:rsid w:val="00B24C0A"/>
    <w:rsid w:val="00B511EF"/>
    <w:rsid w:val="00BD0970"/>
    <w:rsid w:val="00C51D1B"/>
    <w:rsid w:val="00CC3E14"/>
    <w:rsid w:val="00D928CF"/>
    <w:rsid w:val="00D92B1A"/>
    <w:rsid w:val="00DE3490"/>
    <w:rsid w:val="00E56018"/>
    <w:rsid w:val="00E7272C"/>
    <w:rsid w:val="00E81949"/>
    <w:rsid w:val="00F07A84"/>
    <w:rsid w:val="00F87973"/>
    <w:rsid w:val="00FB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3C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A3CE2"/>
  </w:style>
  <w:style w:type="paragraph" w:styleId="a5">
    <w:name w:val="header"/>
    <w:basedOn w:val="a"/>
    <w:link w:val="a6"/>
    <w:uiPriority w:val="99"/>
    <w:unhideWhenUsed/>
    <w:rsid w:val="005A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CE2"/>
  </w:style>
  <w:style w:type="table" w:styleId="a7">
    <w:name w:val="Table Grid"/>
    <w:basedOn w:val="a1"/>
    <w:uiPriority w:val="59"/>
    <w:rsid w:val="005A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3CE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3C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A3CE2"/>
  </w:style>
  <w:style w:type="paragraph" w:styleId="a5">
    <w:name w:val="header"/>
    <w:basedOn w:val="a"/>
    <w:link w:val="a6"/>
    <w:uiPriority w:val="99"/>
    <w:unhideWhenUsed/>
    <w:rsid w:val="005A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CE2"/>
  </w:style>
  <w:style w:type="table" w:styleId="a7">
    <w:name w:val="Table Grid"/>
    <w:basedOn w:val="a1"/>
    <w:uiPriority w:val="59"/>
    <w:rsid w:val="005A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3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</dc:creator>
  <cp:keywords/>
  <dc:description/>
  <cp:lastModifiedBy>Saltanat</cp:lastModifiedBy>
  <cp:revision>36</cp:revision>
  <cp:lastPrinted>2017-11-08T09:44:00Z</cp:lastPrinted>
  <dcterms:created xsi:type="dcterms:W3CDTF">2017-11-06T12:03:00Z</dcterms:created>
  <dcterms:modified xsi:type="dcterms:W3CDTF">2017-11-08T09:45:00Z</dcterms:modified>
</cp:coreProperties>
</file>